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898" w:rsidRDefault="00B17898" w:rsidP="00B17898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898" w:rsidRDefault="002434D2" w:rsidP="00B17898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79540" cy="8981736"/>
            <wp:effectExtent l="0" t="0" r="0" b="0"/>
            <wp:docPr id="1" name="Рисунок 1" descr="C:\Users\stvospital\Documents\Документы сканера\НО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vospital\Documents\Документы сканера\НОВО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8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17898" w:rsidRDefault="00B17898" w:rsidP="002434D2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898" w:rsidRDefault="00B17898" w:rsidP="002434D2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2434D2" w:rsidRDefault="002434D2" w:rsidP="00B17898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898" w:rsidRPr="001B5192" w:rsidRDefault="00B17898" w:rsidP="00B17898">
      <w:pPr>
        <w:pStyle w:val="ConsPlusNormal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5192">
        <w:rPr>
          <w:rFonts w:ascii="Times New Roman" w:hAnsi="Times New Roman" w:cs="Times New Roman"/>
          <w:b/>
          <w:sz w:val="28"/>
          <w:szCs w:val="28"/>
        </w:rPr>
        <w:t xml:space="preserve">  1.Общие положения.</w:t>
      </w:r>
    </w:p>
    <w:p w:rsidR="00B17898" w:rsidRDefault="00B17898" w:rsidP="00B178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17898" w:rsidRPr="00DB2D6A" w:rsidRDefault="00B17898" w:rsidP="00B17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D6A">
        <w:rPr>
          <w:rFonts w:ascii="Times New Roman" w:hAnsi="Times New Roman" w:cs="Times New Roman"/>
          <w:sz w:val="28"/>
          <w:szCs w:val="28"/>
        </w:rPr>
        <w:t xml:space="preserve">1.1.Настоящее положение о порядке установления стимулирующих выплат работникам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автономного </w:t>
      </w:r>
      <w:r w:rsidRPr="00DB2D6A">
        <w:rPr>
          <w:rFonts w:ascii="Times New Roman" w:hAnsi="Times New Roman" w:cs="Times New Roman"/>
          <w:sz w:val="28"/>
          <w:szCs w:val="28"/>
        </w:rPr>
        <w:t xml:space="preserve">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«Детский сад №42</w:t>
      </w:r>
      <w:r w:rsidRPr="00DB2D6A">
        <w:rPr>
          <w:rFonts w:ascii="Times New Roman" w:hAnsi="Times New Roman" w:cs="Times New Roman"/>
          <w:sz w:val="28"/>
          <w:szCs w:val="28"/>
        </w:rPr>
        <w:t xml:space="preserve">» (далее </w:t>
      </w:r>
      <w:proofErr w:type="gramStart"/>
      <w:r w:rsidRPr="00DB2D6A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DB2D6A">
        <w:rPr>
          <w:rFonts w:ascii="Times New Roman" w:hAnsi="Times New Roman" w:cs="Times New Roman"/>
          <w:sz w:val="28"/>
          <w:szCs w:val="28"/>
        </w:rPr>
        <w:t>оложение) разработано на основании Постановления Главы Администрации городского округа Саранск от 18 декабря 2018 года № 2956 «Об утверждении Примерного положения о порядке установления стимулирующих выплат работникам муниципальных дошкольных образовательных организаций городского округа Саранск».</w:t>
      </w:r>
    </w:p>
    <w:p w:rsidR="00B17898" w:rsidRPr="00DB2D6A" w:rsidRDefault="00B17898" w:rsidP="00B17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D6A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установления стимулирующих выплат работникам, реализующим основную образовательную программу дошкольного образования.</w:t>
      </w:r>
    </w:p>
    <w:p w:rsidR="00B17898" w:rsidRPr="00DB2D6A" w:rsidRDefault="00B17898" w:rsidP="00B17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D6A">
        <w:rPr>
          <w:rFonts w:ascii="Times New Roman" w:hAnsi="Times New Roman" w:cs="Times New Roman"/>
          <w:sz w:val="28"/>
          <w:szCs w:val="28"/>
        </w:rPr>
        <w:t>1.3. Цель Положения – обеспечение зависимости оплаты труда педагогов от результатов работы путем объективного оценивания результатов и качества педагогической деятельности на их основе материального стимулирования за счет соответствующих выплат из стимулирующей части фонда оплаты труда в учреждении.</w:t>
      </w:r>
    </w:p>
    <w:p w:rsidR="00B17898" w:rsidRPr="00DB2D6A" w:rsidRDefault="00B17898" w:rsidP="00B1789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2D6A">
        <w:rPr>
          <w:rFonts w:ascii="Times New Roman" w:hAnsi="Times New Roman" w:cs="Times New Roman"/>
          <w:sz w:val="28"/>
          <w:szCs w:val="28"/>
        </w:rPr>
        <w:t>1.4. Задачами проведения оценки результативности и качества деятельности педагогических работников являются:</w:t>
      </w:r>
    </w:p>
    <w:p w:rsidR="00B17898" w:rsidRPr="00DB2D6A" w:rsidRDefault="00B17898" w:rsidP="00B17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6A">
        <w:rPr>
          <w:rFonts w:ascii="Times New Roman" w:hAnsi="Times New Roman" w:cs="Times New Roman"/>
          <w:sz w:val="28"/>
          <w:szCs w:val="28"/>
        </w:rPr>
        <w:t>- организация систематической самооценки педагогическим  работником результатов профессиональной деятельности;</w:t>
      </w:r>
    </w:p>
    <w:p w:rsidR="00B17898" w:rsidRPr="00DB2D6A" w:rsidRDefault="00B17898" w:rsidP="00B17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6A">
        <w:rPr>
          <w:rFonts w:ascii="Times New Roman" w:hAnsi="Times New Roman" w:cs="Times New Roman"/>
          <w:sz w:val="28"/>
          <w:szCs w:val="28"/>
        </w:rPr>
        <w:t>- обеспечение внешней экспертной оценки педагогического труда;</w:t>
      </w:r>
    </w:p>
    <w:p w:rsidR="00B17898" w:rsidRPr="00DB2D6A" w:rsidRDefault="00B17898" w:rsidP="00B178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D6A">
        <w:rPr>
          <w:rFonts w:ascii="Times New Roman" w:hAnsi="Times New Roman" w:cs="Times New Roman"/>
          <w:sz w:val="28"/>
          <w:szCs w:val="28"/>
        </w:rPr>
        <w:t xml:space="preserve">- усиление материальной заинтересованности педагогических работников в повышении эффективности  образовательной деятельности и повышения качества работы, развития творческой активности и инициативы.   </w:t>
      </w:r>
    </w:p>
    <w:p w:rsidR="00B17898" w:rsidRPr="00DB2D6A" w:rsidRDefault="00B17898" w:rsidP="00B178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2D6A">
        <w:rPr>
          <w:rFonts w:ascii="Times New Roman" w:hAnsi="Times New Roman" w:cs="Times New Roman"/>
          <w:sz w:val="28"/>
          <w:szCs w:val="28"/>
        </w:rPr>
        <w:t>1.5. Положение является локальным нормативным актом, устанавливающим критерии и порядок распределения стимулирующих выплат работникам. Настоящее Положение принимается общим собранием дошкольной организации, согласовывается с профсоюзной организацией 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B2D6A">
        <w:rPr>
          <w:rFonts w:ascii="Times New Roman" w:hAnsi="Times New Roman" w:cs="Times New Roman"/>
          <w:sz w:val="28"/>
          <w:szCs w:val="28"/>
        </w:rPr>
        <w:t>ДОУ «Детски</w:t>
      </w:r>
      <w:r>
        <w:rPr>
          <w:rFonts w:ascii="Times New Roman" w:hAnsi="Times New Roman" w:cs="Times New Roman"/>
          <w:sz w:val="28"/>
          <w:szCs w:val="28"/>
        </w:rPr>
        <w:t>й сад №42</w:t>
      </w:r>
      <w:r w:rsidRPr="00DB2D6A">
        <w:rPr>
          <w:rFonts w:ascii="Times New Roman" w:hAnsi="Times New Roman" w:cs="Times New Roman"/>
          <w:sz w:val="28"/>
          <w:szCs w:val="28"/>
        </w:rPr>
        <w:t>», утверждается и вводится в действие приказом заведующего детским садом.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1.6. Стимулирующие выплаты  не имеют гарантированного характера, поскольку зависят от оценки труда работника работодателем. В них может быть отказано работнику, если он не выполняет установленных показателей и критериев по качеству и результативности работы, например, не набрал баллы, по которым рассчитываются премии и выплаты стимулирующего характера к заработной плате. Размеры стимулирующих выплат зависят также от наличия сре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>онде оплаты труда.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 xml:space="preserve">1.7. Срок данного положения не ограничен. Данное Положение действует до принятия нового. В настоящее положение может быть внесены изменения по мере необходимости приказом заведующего учреждением по согласованию с Общим собранием работников. 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8" w:rsidRPr="00B07F9E" w:rsidRDefault="00B17898" w:rsidP="00B178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 xml:space="preserve">2. Порядок установления стимулирующих выплат </w:t>
      </w:r>
      <w:r w:rsidRPr="00B07F9E">
        <w:rPr>
          <w:rFonts w:ascii="Times New Roman" w:hAnsi="Times New Roman" w:cs="Times New Roman"/>
          <w:b/>
          <w:sz w:val="28"/>
          <w:szCs w:val="28"/>
        </w:rPr>
        <w:br/>
        <w:t>(доплат, надбавок, премий)</w:t>
      </w:r>
    </w:p>
    <w:p w:rsidR="00B17898" w:rsidRPr="00B07F9E" w:rsidRDefault="00B17898" w:rsidP="00B178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2.1. Распределение выплат стимулирующего характера (доплат, надбавок) осуществляется по итогам каждого месяца.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2.2. Стимулирование работников осуществляется по балльной системе с учетом выполнения критериев. Сотрудники учреждения самостоятельно заполняет карту самооценки.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2.3. Денежный вес (в рублях) каждого балла определяется путём деления размера стимулирующей части фонда оплаты труда (ФОТ)  работников дошкольного образовательного учреждения, запланированного на месяц, на общую сумму баллов всех работников.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Расчет стоимости балла производится по формуле: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S = ФОТ </w:t>
      </w:r>
      <w:proofErr w:type="spellStart"/>
      <w:proofErr w:type="gramStart"/>
      <w:r w:rsidRPr="00B07F9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 / (N1 + N2 + N3 + </w:t>
      </w:r>
      <w:proofErr w:type="spellStart"/>
      <w:r w:rsidRPr="00B07F9E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B07F9E">
        <w:rPr>
          <w:rFonts w:ascii="Times New Roman" w:hAnsi="Times New Roman" w:cs="Times New Roman"/>
          <w:sz w:val="28"/>
          <w:szCs w:val="28"/>
        </w:rPr>
        <w:t xml:space="preserve"> ), где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S – стоимость одного балла;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ФОТ </w:t>
      </w:r>
      <w:proofErr w:type="spellStart"/>
      <w:proofErr w:type="gramStart"/>
      <w:r w:rsidRPr="00B07F9E">
        <w:rPr>
          <w:rFonts w:ascii="Times New Roman" w:hAnsi="Times New Roman" w:cs="Times New Roman"/>
          <w:sz w:val="28"/>
          <w:szCs w:val="28"/>
        </w:rPr>
        <w:t>ст</w:t>
      </w:r>
      <w:proofErr w:type="spellEnd"/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– стимулирующая часть фонда оплаты труда;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N1, N2, …., </w:t>
      </w:r>
      <w:proofErr w:type="spellStart"/>
      <w:r w:rsidRPr="00B07F9E">
        <w:rPr>
          <w:rFonts w:ascii="Times New Roman" w:hAnsi="Times New Roman" w:cs="Times New Roman"/>
          <w:sz w:val="28"/>
          <w:szCs w:val="28"/>
        </w:rPr>
        <w:t>Nn</w:t>
      </w:r>
      <w:proofErr w:type="spellEnd"/>
      <w:r w:rsidRPr="00B07F9E">
        <w:rPr>
          <w:rFonts w:ascii="Times New Roman" w:hAnsi="Times New Roman" w:cs="Times New Roman"/>
          <w:sz w:val="28"/>
          <w:szCs w:val="28"/>
        </w:rPr>
        <w:t xml:space="preserve"> – количество баллов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2.4. Для определения размера стимулирующих выплат каждому работнику дошкольного образовательного учреждения за отчетный период показатель (денежный вес) умножается на сумму набранных баллов каждым работником.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2.5. Для установления работникам выплат стимулирующего характера создается комиссия по распределению выплат стимулирующего характера (далее по тексту Комиссия), утверждаемая приказом заведующего ДОО. Комиссия является коллегиальным органом, действующим в соответствии с Положением о комиссии по распределению выплат стимулирующего характера. 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2.6. Основными задачами комиссии являются: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>- оценка результатов деятельности работников дошкольной образовательной организации в соответствии с критериями;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подготовка протокола заседания Комиссии о назначении стимулирующих выплат.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2.7. Состав Комиссии определяется учреждением самостоятельно, но не может быть менее трех человек. </w:t>
      </w:r>
    </w:p>
    <w:p w:rsidR="00B17898" w:rsidRPr="00B07F9E" w:rsidRDefault="00B17898" w:rsidP="00B1789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2.8. Стимулирующие выплаты осуществляются 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на основании аналитической информации о показателях деятельности работников в соответствии с критериями оценки деятельности работников дошкольной образовательной организации представленных в Приложениях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1, 2, 3, 4, 5 </w:t>
      </w:r>
      <w:r w:rsidRPr="00B07F9E">
        <w:rPr>
          <w:rFonts w:ascii="Times New Roman" w:hAnsi="Times New Roman" w:cs="Times New Roman"/>
          <w:sz w:val="28"/>
          <w:szCs w:val="28"/>
        </w:rPr>
        <w:br/>
        <w:t xml:space="preserve">к настоящему Положению.  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2.9. Работникам, проработавшим неполный отчетный период, начисление выплат стимулирующего характера производится за фактически отработанное время.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2.10. Комиссия принимает решение о присуждении стимулирующих выплат открытым голосованием при условии присутствия не менее половины членов состава. Принятое решение оформляется протоколом.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2.11. Председатель комиссии ежемесячно предоставляет протокол заседания для согласования руководителю дошкольной образовательной организации и аналитическую информацию о показателях деятельности работников, которая является основанием для определения размера стимулирующих выплат.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2.12. На основании протокола Комиссии руководитель дошкольной образовательной организации издает приказ об установлении выплат стимулирующего характера.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2.13. Обеспечение соблюдения принципа прозрачности при распределении стимулирующих выплат работникам дошкольной образовательной организации осуществляется путем предоставления информации под подпись педагогу о размерах выплат.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8" w:rsidRPr="00B07F9E" w:rsidRDefault="00B17898" w:rsidP="00B178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3. Порядок и условия премирования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>3.1. Премия — это денежная сумма, которая может выплачиваться работникам сверх оклада (должностного оклада) в целях поощрения достигнутых успехов в труде на условиях и в порядке, установленных  настоящим Положением.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3.2. Настоящим Положением предусматривается единовременное премирование: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за большой объём работ с детьми, не входящий в круг основных обязанностей;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за использование своего инструмента и транспорта, (младший обслуживающий персонал);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за активность и творческий вклад в мероприятия направленные на повышения имиджа дошкольной образовательной организации.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3.3. Выплаты единовременных поощрительных премий производятся только по решению работодателя, при этом работник не имеет право требовать их выплаты.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3.4. Единовременное премирование работников дошкольной образовательной организации проводится при наличии сре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>онде заработной платы.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3.5. Педагогические работники дошкольной образовательной организации, административно – управленческий персонал, иные работники могут быть премированы с учётом их трудового вклада и фактически отработанного времени. Размер премии, выплачиваемой одному работнику, предельными размерами не ограничивается.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3.6. Предложение о виде премирования выносит заведующий, размер премирования определяется в соответствии с критериями оценки качества и результативности работы. 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3.7. Решение о виде и размере премирования работников заведующий ДОУ оформляет приказом.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3.8. Установление условий премирования, не связанных с результативностью труда, не допускается.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8" w:rsidRPr="00B07F9E" w:rsidRDefault="00B17898" w:rsidP="00B178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 xml:space="preserve">4. Показатели, влияющие на уменьшение размера </w:t>
      </w:r>
      <w:r w:rsidRPr="00B07F9E">
        <w:rPr>
          <w:rFonts w:ascii="Times New Roman" w:hAnsi="Times New Roman" w:cs="Times New Roman"/>
          <w:b/>
          <w:sz w:val="28"/>
          <w:szCs w:val="28"/>
        </w:rPr>
        <w:br/>
        <w:t>стимулирующих выплат (доплат и надбавок, премий)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>4.1. Размер стимулирующих выплат может быть уменьшен в следующих случаях:</w:t>
      </w:r>
    </w:p>
    <w:p w:rsidR="00B17898" w:rsidRPr="00B07F9E" w:rsidRDefault="00B17898" w:rsidP="00B17898">
      <w:pPr>
        <w:tabs>
          <w:tab w:val="left" w:pos="25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нарушение Правил внутреннего трудового распорядка, санитарно-эпидемиологического режима, правил безопасности и пожарной безопасности, инструкций по охране жизни и здоровья детей;</w:t>
      </w:r>
    </w:p>
    <w:p w:rsidR="00B17898" w:rsidRPr="00B07F9E" w:rsidRDefault="00B17898" w:rsidP="00B17898">
      <w:pPr>
        <w:tabs>
          <w:tab w:val="left" w:pos="25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обоснованные жалобы родителей на педагогического работника (на низкое качество образовательной работы, недостаточный присмотр и уход);</w:t>
      </w:r>
    </w:p>
    <w:p w:rsidR="00B17898" w:rsidRPr="00B07F9E" w:rsidRDefault="00B17898" w:rsidP="00B17898">
      <w:pPr>
        <w:tabs>
          <w:tab w:val="left" w:pos="25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нарушение педагогической этики;</w:t>
      </w:r>
    </w:p>
    <w:p w:rsidR="00B17898" w:rsidRPr="00B07F9E" w:rsidRDefault="00B17898" w:rsidP="00B17898">
      <w:pPr>
        <w:tabs>
          <w:tab w:val="left" w:pos="25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халатное отношение к сохранности материально-технической базы, имущества собственника;</w:t>
      </w:r>
    </w:p>
    <w:p w:rsidR="00B17898" w:rsidRPr="00B07F9E" w:rsidRDefault="00B17898" w:rsidP="00B17898">
      <w:pPr>
        <w:tabs>
          <w:tab w:val="left" w:pos="255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пассивность при участии в жизнедеятельности и общественных мероприятиях учреждения;</w:t>
      </w:r>
      <w:r w:rsidRPr="00B07F9E">
        <w:rPr>
          <w:rFonts w:ascii="Times New Roman" w:hAnsi="Times New Roman" w:cs="Times New Roman"/>
          <w:sz w:val="28"/>
          <w:szCs w:val="28"/>
        </w:rPr>
        <w:tab/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полностью или частично при ухудшении качества работы, либо на период временного прекращения выполнения своих должностных обязанностей;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полностью, если по вине работника произошел зафиксированный несчастный случай с ребенком или взрослым;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- частично на основании акта о несчастном случае, справок и приказов по итогам контроля внутри учреждения и (или) контроля органа управления образованием и (или) других контролирующих органов.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7898" w:rsidRPr="00B07F9E" w:rsidRDefault="00B17898" w:rsidP="00B178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5. Порядок подачи и рассмотрения апелляций</w:t>
      </w:r>
      <w:r w:rsidRPr="00B07F9E">
        <w:rPr>
          <w:rFonts w:ascii="Times New Roman" w:hAnsi="Times New Roman" w:cs="Times New Roman"/>
          <w:b/>
          <w:sz w:val="28"/>
          <w:szCs w:val="28"/>
        </w:rPr>
        <w:br/>
        <w:t xml:space="preserve"> на результаты оценки</w:t>
      </w:r>
    </w:p>
    <w:p w:rsidR="00B17898" w:rsidRPr="00B07F9E" w:rsidRDefault="00B17898" w:rsidP="00B178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5.1. В случае несогласия педагога с оценкой результативности его профессиональной деятельности, данной Комиссией, он вправе подать апелляцию.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5.2. Апелляция подается в письменном виде на имя председателя Комиссии с указанием конкретных критериев и баллов, по которым возникло разногласие, и документальных данных, подтверждающих неправомерность вынесенной оценки. Апелляция подается в срок не позднее трех рабочих дней после ознакомления с результатами 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оценки Комиссии деятельности работников дошкольной образовательной организации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>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>5.3. Апелляция не может содержать претензий к составу Комиссии и процедуре оценки.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5.4. На основании поданной апелляции председатель Комиссии в срок не позднее двух рабочих дней со дня подачи апелляции созывает для ее рассмотрения заседание Комиссии.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5.5. В присутствии педагога, подавшего апелляцию, члены Комиссии еще раз проводят проверку правильности оценки, основываясь на представленных документальных данных, сверяя с их данными  (оценочным листом результатов профессиональной деятельности  педагога), по результатам которых подтверждают данную ранее оценку либо (если таковая признана недействительной) изменяют ее.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5.6. Оценка, данная Комиссией на основе результатов рассмотрения апелляции, является окончательной и утверждается решением Комиссии.</w:t>
      </w:r>
    </w:p>
    <w:p w:rsidR="00B17898" w:rsidRPr="00B07F9E" w:rsidRDefault="00B17898" w:rsidP="00B178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B17898" w:rsidRPr="00B07F9E" w:rsidRDefault="00B17898" w:rsidP="00B1789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6.1. Все выплаты стимулирующего характера производятся в пределах установленного фонда оплаты труда по профессиональным квалификационным группам. 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6.2. Заведующий детского сада, на основании данного Положения и показателей для выплат стимулирующего характера, издает приказ о распределении обозначенной в протоколе 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суммы стимулирующей части фонда оплаты труда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и передает его председателю первичной профсоюзной организации для согласования. После согласования заведующий  направляет в бухгалтерию приказ для начисления в сроки, установленные для сдачи документов по начислению заработной платы в текущий месяц.</w:t>
      </w:r>
    </w:p>
    <w:p w:rsidR="00B17898" w:rsidRPr="00B07F9E" w:rsidRDefault="00B17898" w:rsidP="00B178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6.3. При отсутствии или недостатке бюджетных финансовых средств 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заведующий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детского сада может приостановить выплаты стимулирующего характера или отменить их, предупредив работников об этом в установленном законом порядке.</w:t>
      </w:r>
    </w:p>
    <w:p w:rsidR="00B17898" w:rsidRPr="00B07F9E" w:rsidRDefault="00B17898" w:rsidP="00B17898">
      <w:pPr>
        <w:rPr>
          <w:rFonts w:ascii="Times New Roman" w:hAnsi="Times New Roman" w:cs="Times New Roman"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sz w:val="28"/>
          <w:szCs w:val="28"/>
        </w:rPr>
        <w:sectPr w:rsidR="00B17898" w:rsidRPr="00B07F9E" w:rsidSect="007444D5">
          <w:pgSz w:w="11906" w:h="16838"/>
          <w:pgMar w:top="1134" w:right="851" w:bottom="851" w:left="851" w:header="709" w:footer="709" w:gutter="0"/>
          <w:cols w:space="708"/>
          <w:docGrid w:linePitch="360"/>
        </w:sectPr>
      </w:pPr>
    </w:p>
    <w:p w:rsidR="00B17898" w:rsidRPr="00B07F9E" w:rsidRDefault="00B17898" w:rsidP="00B17898">
      <w:pPr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к Примерному положению о порядке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установления стимулирующих выплат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работникам 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дошкольных 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городского округа Саранск,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F9E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Саранск</w:t>
      </w:r>
    </w:p>
    <w:p w:rsidR="00B17898" w:rsidRPr="00B07F9E" w:rsidRDefault="00B17898" w:rsidP="00B17898">
      <w:pPr>
        <w:spacing w:after="0"/>
        <w:ind w:left="9911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от «18» декабря 20</w:t>
      </w:r>
      <w:r w:rsidRPr="00B07F9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07F9E">
        <w:rPr>
          <w:rFonts w:ascii="Times New Roman" w:hAnsi="Times New Roman" w:cs="Times New Roman"/>
          <w:sz w:val="28"/>
          <w:szCs w:val="28"/>
        </w:rPr>
        <w:t xml:space="preserve"> г. № 2956</w:t>
      </w:r>
    </w:p>
    <w:p w:rsidR="00B17898" w:rsidRPr="00B07F9E" w:rsidRDefault="00B17898" w:rsidP="00B17898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Критерии оценки профессиональной деятельности воспитателя _____________________ за  ________________месяц 201_ г.</w:t>
      </w: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348"/>
        <w:gridCol w:w="1134"/>
        <w:gridCol w:w="1417"/>
        <w:gridCol w:w="1275"/>
        <w:gridCol w:w="993"/>
      </w:tblGrid>
      <w:tr w:rsidR="00B17898" w:rsidRPr="00B07F9E" w:rsidTr="00152911">
        <w:trPr>
          <w:cantSplit/>
          <w:trHeight w:val="48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Единица </w:t>
            </w:r>
            <w:proofErr w:type="spellStart"/>
            <w:proofErr w:type="gramStart"/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измере</w:t>
            </w:r>
            <w:proofErr w:type="spellEnd"/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Вес </w:t>
            </w:r>
          </w:p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показателя 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Самооценка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Оценка </w:t>
            </w:r>
            <w:proofErr w:type="spellStart"/>
            <w:proofErr w:type="gramStart"/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комис</w:t>
            </w:r>
            <w:proofErr w:type="spellEnd"/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сии</w:t>
            </w:r>
            <w:proofErr w:type="gramEnd"/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B17898" w:rsidRPr="00B07F9E" w:rsidTr="00152911">
        <w:trPr>
          <w:cantSplit/>
          <w:trHeight w:val="143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муниципального задания</w:t>
            </w:r>
          </w:p>
          <w:p w:rsidR="00B17898" w:rsidRPr="00B07F9E" w:rsidRDefault="00B17898" w:rsidP="00152911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ясли                  сад</w:t>
            </w:r>
          </w:p>
          <w:p w:rsidR="00B17898" w:rsidRPr="00B07F9E" w:rsidRDefault="00B17898" w:rsidP="00152911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72 -100%</w:t>
            </w:r>
            <w:proofErr w:type="gramStart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      75-100%</w:t>
            </w:r>
          </w:p>
          <w:p w:rsidR="00B17898" w:rsidRPr="00B07F9E" w:rsidRDefault="00B17898" w:rsidP="00152911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65-71%;           68-74%</w:t>
            </w:r>
          </w:p>
          <w:p w:rsidR="00B17898" w:rsidRPr="00B07F9E" w:rsidRDefault="00B17898" w:rsidP="00152911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менее 64%;    менее 67%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95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 отсутствия (или снижения количества) пропускаемых воспитанниками дней: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заболеваемость менее 1 д/д на ребенка;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уменьшение пропусков по иным причинам;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отсутствие травматизма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99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педагогической деятельности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- активность в методической деятельности ДОО - разработка и внедрение в практику социокультурных, инновационных образовательных проектов, конкурсы, досуги, праздники, открытые занятия, выступление на педагогических советах, обмен опытом, мастер-классы, семинары-практикумы;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7F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организация студийно-кружковой работы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(ведение бесплатных кружков);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методические и учебно-методические публикации в электронной версии на сайте профильных издательств;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наличие публикаций во всероссийских, региональных печатных изданиях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20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6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Публичное представление собственного педагогического опыта, проведение открытых занятий, мероприятий, мастер-классов, выступления на конференциях, педагогических чтениях, семинарах, секциях (за исключением вопросов организационного характера):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Города;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Республики;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-России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1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с родителями </w:t>
            </w:r>
          </w:p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отсутствие задолженности по родительской плате и платным услугам;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отсутствие конфликтов, жалоб, удовлетворенность родителей качеством работы педагога;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участие родителей в жизни детского сада (проектные работы, субботники, благоустройство и т.п.)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26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работ, не входящих в круг должностных обязанностей: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сопровождение детей на различные мероприятия, работа в комиссиях, творческой группе, сопровождение сайта, участие в экспериментах;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благоустройство участка, субботники, уборка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83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участие детей в конкурсах на уровне: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 Города;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Республики;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9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140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исполнительской дисциплины: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отсутствие замечаний контролирующих органов, соблюдение правил охраны труда, пожарной безопасности, антитеррористической защищенности;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своевременная подготовка и сдача отчётов, информации и др.;</w:t>
            </w:r>
          </w:p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качество ведения документации (план работы, табель, тетрадь сведения о родителях);</w:t>
            </w:r>
          </w:p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индивидуальная папка воспитателя (рабочая программа)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11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48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к Примерному положению о порядке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установления стимулирующих выплат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работникам 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дошкольных 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городского округа Саранск,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F9E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Саранск</w:t>
      </w:r>
    </w:p>
    <w:p w:rsidR="00B17898" w:rsidRPr="00B07F9E" w:rsidRDefault="00B17898" w:rsidP="00B17898">
      <w:pPr>
        <w:spacing w:after="0"/>
        <w:ind w:left="9911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от «18» декабря 20</w:t>
      </w:r>
      <w:r w:rsidRPr="00B07F9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07F9E">
        <w:rPr>
          <w:rFonts w:ascii="Times New Roman" w:hAnsi="Times New Roman" w:cs="Times New Roman"/>
          <w:sz w:val="28"/>
          <w:szCs w:val="28"/>
        </w:rPr>
        <w:t xml:space="preserve"> г. №2956</w:t>
      </w: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 xml:space="preserve">Критерии оценки профессиональной деятельности инструктора по физической </w:t>
      </w:r>
      <w:proofErr w:type="spellStart"/>
      <w:r w:rsidRPr="00B07F9E">
        <w:rPr>
          <w:rFonts w:ascii="Times New Roman" w:hAnsi="Times New Roman" w:cs="Times New Roman"/>
          <w:b/>
          <w:sz w:val="28"/>
          <w:szCs w:val="28"/>
        </w:rPr>
        <w:t>культуре_______________за</w:t>
      </w:r>
      <w:proofErr w:type="spellEnd"/>
      <w:r w:rsidRPr="00B07F9E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b/>
          <w:sz w:val="28"/>
          <w:szCs w:val="28"/>
          <w:u w:val="single"/>
        </w:rPr>
        <w:t xml:space="preserve">________ </w:t>
      </w:r>
      <w:r w:rsidRPr="00B07F9E">
        <w:rPr>
          <w:rFonts w:ascii="Times New Roman" w:hAnsi="Times New Roman" w:cs="Times New Roman"/>
          <w:b/>
          <w:sz w:val="28"/>
          <w:szCs w:val="28"/>
        </w:rPr>
        <w:t xml:space="preserve"> месяц 201_ г.</w:t>
      </w: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348"/>
        <w:gridCol w:w="1134"/>
        <w:gridCol w:w="1276"/>
        <w:gridCol w:w="1276"/>
        <w:gridCol w:w="1134"/>
      </w:tblGrid>
      <w:tr w:rsidR="00B17898" w:rsidRPr="00B07F9E" w:rsidTr="00152911">
        <w:trPr>
          <w:cantSplit/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показателя%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комиссии </w:t>
            </w: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педагогической деятельности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активность в методической деятельности ДОО - разработка и внедрение в практику социокультурных, инновационных образовательных проектов, конкурсы, досуги, праздники, открытые занятия, выступление на педагогических советах, обмен опытом, мастер-классы, семинары-практикумы;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7F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организация студийно-кружковой работы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(ведение бесплатных кружков);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методические и учебно-методические публикации в электронной версии на сайте профильных издательств;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наличие публикаций во всероссийских, региональных печатных изданиях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20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Публичное представление собственного педагогического опыта, проведение открытых занятий, мероприятий, мастер-классов, выступления на конференциях, педагогических чтениях, семинарах, секциях (за исключением вопросов организационного характера):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Города;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Республики;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-России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участие детей в конкурсах и спортивных соревнованиях на уровне: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Города;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Республики;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работ, не входящей в круг должностных обязанностей: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сопровождение детей на различные мероприятия, работа в комиссиях, творческой группе, сопровождение сайта, участие в экспериментах;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благоустройство участка, субботники, уборка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3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исполнительской дисциплины: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отсутствие замечаний контролирующих органов, соблюдение правил охраны труда, пожарной безопасности, антитеррористической защищенности;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своевременная подготовка и сдача отчётов, информации и др.;</w:t>
            </w:r>
          </w:p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наличие документации  в полном объеме в соответствии с требованиями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родителями: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-отсутствие конфликтов, жалоб, удовлетворенность родителей качеством работы педагога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-отсутствие травматизма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Координация работы с педагогическим персоналом, совместные проекты, связанные с интеграцией образовательных областей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Эффективная организация взаимодействия с организациями города, республики в соответствии со спецификой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3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Приложение 3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к Примерному положению о порядке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установления стимулирующих выплат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работникам 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дошкольных 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городского округа Саранск,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F9E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Саранск</w:t>
      </w:r>
    </w:p>
    <w:p w:rsidR="00B17898" w:rsidRPr="00B07F9E" w:rsidRDefault="00B17898" w:rsidP="00B17898">
      <w:pPr>
        <w:spacing w:after="0"/>
        <w:ind w:left="9911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от «18» декабря 20</w:t>
      </w:r>
      <w:r w:rsidRPr="00B07F9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07F9E">
        <w:rPr>
          <w:rFonts w:ascii="Times New Roman" w:hAnsi="Times New Roman" w:cs="Times New Roman"/>
          <w:sz w:val="28"/>
          <w:szCs w:val="28"/>
        </w:rPr>
        <w:t xml:space="preserve"> г. №2956</w:t>
      </w: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Критерии оценки профессиональной деятельности музыкального руководителя ______________________за</w:t>
      </w:r>
      <w:r w:rsidRPr="00B07F9E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  <w:u w:val="single"/>
        </w:rPr>
        <w:t>_____________</w:t>
      </w:r>
      <w:r w:rsidRPr="00B07F9E">
        <w:rPr>
          <w:rFonts w:ascii="Times New Roman" w:hAnsi="Times New Roman" w:cs="Times New Roman"/>
          <w:b/>
          <w:sz w:val="28"/>
          <w:szCs w:val="28"/>
        </w:rPr>
        <w:t xml:space="preserve"> месяц 201_ г.</w:t>
      </w: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348"/>
        <w:gridCol w:w="1134"/>
        <w:gridCol w:w="1276"/>
        <w:gridCol w:w="1276"/>
        <w:gridCol w:w="1134"/>
      </w:tblGrid>
      <w:tr w:rsidR="00B17898" w:rsidRPr="00B07F9E" w:rsidTr="00152911">
        <w:trPr>
          <w:cantSplit/>
          <w:trHeight w:val="4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показателя%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комиссии </w:t>
            </w: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педагогической деятельности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активность в методической деятельности ДОО - разработка и внедрение в практику социокультурных, инновационных образовательных проектов, конкурсы, досуги, праздники, открытые занятия, выступление на педагогических советах, обмен опытом, мастер-классы, семинары-практикумы;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7F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организация студийно-кружковой работы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(ведение бесплатных кружков);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методические и учебно-методические публикации в электронной версии на сайте профильных издательств;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наличие публикаций во всероссийских, региональных печатных изданиях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20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Публичное представление собственного педагогического опыта, проведение открытых занятий, мероприятий, мастер-классов, выступления на конференциях, педагогических чтениях, семинарах, секциях (за исключением вопросов организационного характера):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Город;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Республики;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-России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участие детей в конкурсах на уровне: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 Города;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Республики;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России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работ, не входящих в круг должностных обязанностей: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сопровождение детей на различные мероприятия, работа в комиссиях, творческой группе, сопровождение сайта, участие в экспериментах;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благоустройство участка, субботники, уборка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35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исполнительской дисциплины: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отсутствие замечаний контролирующих органов, соблюдение правил охраны труда, пожарной безопасности, антитеррористической защищённости;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своевременная подготовка и сдача отчётов, информации и др.;</w:t>
            </w:r>
          </w:p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наличие документации  в полном объеме в соответствии с требованиями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3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родителями: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конфликтов, жалоб, удовлетворенность родителей качеством работы педагога;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отсутствие травматизма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Координация работы с педагогическим персоналом, совместные проекты, связанные с интеграцией образовательных областей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8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Эффективная организация взаимодействия с организациями города, республики в соответствии со спецификой работы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32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Приложение 4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к Примерному положению о порядке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установления стимулирующих выплат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работникам 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дошкольных 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городского округа Саранск,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F9E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Саранск</w:t>
      </w:r>
    </w:p>
    <w:p w:rsidR="00B17898" w:rsidRPr="00B07F9E" w:rsidRDefault="00B17898" w:rsidP="00B17898">
      <w:pPr>
        <w:spacing w:after="0"/>
        <w:ind w:left="9911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от «18» декабря 20</w:t>
      </w:r>
      <w:r w:rsidRPr="00B07F9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07F9E">
        <w:rPr>
          <w:rFonts w:ascii="Times New Roman" w:hAnsi="Times New Roman" w:cs="Times New Roman"/>
          <w:sz w:val="28"/>
          <w:szCs w:val="28"/>
        </w:rPr>
        <w:t xml:space="preserve"> г. №2956</w:t>
      </w: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Критерии оценки профессиональной деятельности учителя-</w:t>
      </w:r>
      <w:proofErr w:type="spellStart"/>
      <w:r w:rsidRPr="00B07F9E">
        <w:rPr>
          <w:rFonts w:ascii="Times New Roman" w:hAnsi="Times New Roman" w:cs="Times New Roman"/>
          <w:b/>
          <w:sz w:val="28"/>
          <w:szCs w:val="28"/>
        </w:rPr>
        <w:t>логопеда____________________за</w:t>
      </w:r>
      <w:proofErr w:type="spellEnd"/>
      <w:r w:rsidRPr="00B07F9E">
        <w:rPr>
          <w:rFonts w:ascii="Times New Roman" w:hAnsi="Times New Roman" w:cs="Times New Roman"/>
          <w:b/>
          <w:sz w:val="28"/>
          <w:szCs w:val="28"/>
        </w:rPr>
        <w:t xml:space="preserve"> _____________________</w:t>
      </w:r>
      <w:r w:rsidRPr="00B07F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B07F9E">
        <w:rPr>
          <w:rFonts w:ascii="Times New Roman" w:hAnsi="Times New Roman" w:cs="Times New Roman"/>
          <w:b/>
          <w:sz w:val="28"/>
          <w:szCs w:val="28"/>
        </w:rPr>
        <w:t>месяц 201_ г.</w:t>
      </w:r>
    </w:p>
    <w:p w:rsidR="00B17898" w:rsidRPr="00B07F9E" w:rsidRDefault="00B17898" w:rsidP="00B17898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0348"/>
        <w:gridCol w:w="1133"/>
        <w:gridCol w:w="1276"/>
        <w:gridCol w:w="1276"/>
        <w:gridCol w:w="1134"/>
      </w:tblGrid>
      <w:tr w:rsidR="00B17898" w:rsidRPr="00B07F9E" w:rsidTr="00152911">
        <w:trPr>
          <w:cantSplit/>
          <w:trHeight w:val="4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показателя%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комиссии </w:t>
            </w: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педагогической деятельности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активность в методической деятельности ДОО - разработка и внедрение в практику социокультурных, инновационных образовательных проектов, конкурсы, досуги, праздники, открытые занятия, выступление на педагогических советах, обмен опытом, мастер-классы, семинары-практикумы;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07F9E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bdr w:val="none" w:sz="0" w:space="0" w:color="auto" w:frame="1"/>
              </w:rPr>
              <w:t>организация студийно-кружковой работы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(ведение бесплатных кружков);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методические и учебно-методические публикации в электронной версии на сайте профильных издательств;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наличие публикаций во всероссийских, региональных печатных изданиях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20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Публичное представление собственного педагогического опыта, проведение открытых занятий, мероприятий, мастер-классов, выступления на конференциях, педагогических чтениях, семинарах, секциях (за исключением вопросов организационного характера):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Города;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Республики;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-России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Выполнение работ, не входящих в круг должностных обязанностей: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сопровождение детей на различные мероприятия, работа в комиссиях, творческой группе, сопровождение сайта, участие в экспериментах;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благоустройство участка, субботники, уборка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и участие детей в конкурсах на уровне: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 Города;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Республики;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России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59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родителями:</w:t>
            </w: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- отсутствие конфликтов, жалоб, удовлетворенность родителей качеством работы педагога;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отсутствие травматизма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35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Охват воспитанников, не посещающих группу компенсирующей направленности: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до 10 чел.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от 10 до 50 чел.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Координация работы с педагогическим персоналом, совместные проекты, связанные с интеграцией образовательных областей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исполнительской дисциплины: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отсутствие замечаний контролирующих органов, соблюдение правил охраны труда, пожарной безопасности, антитеррористической защищенности;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своевременная подготовка и сдача отчётов, информации и др.;</w:t>
            </w:r>
          </w:p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- наличие документации  в полном объеме в соответствии с требованиями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32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9912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Приложение 5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к Примерному положению о порядке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установления стимулирующих выплат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 xml:space="preserve">работникам </w:t>
      </w:r>
      <w:proofErr w:type="gramStart"/>
      <w:r w:rsidRPr="00B07F9E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дошкольных 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городского округа Саранск,</w:t>
      </w:r>
    </w:p>
    <w:p w:rsidR="00B17898" w:rsidRPr="00B07F9E" w:rsidRDefault="00B17898" w:rsidP="00B17898">
      <w:pPr>
        <w:spacing w:after="0"/>
        <w:ind w:left="991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F9E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B07F9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городского округа Саранск</w:t>
      </w:r>
    </w:p>
    <w:p w:rsidR="00B17898" w:rsidRPr="00B07F9E" w:rsidRDefault="00B17898" w:rsidP="00B17898">
      <w:pPr>
        <w:spacing w:after="0"/>
        <w:ind w:left="9911"/>
        <w:rPr>
          <w:rStyle w:val="a3"/>
          <w:rFonts w:ascii="Times New Roman" w:hAnsi="Times New Roman" w:cs="Times New Roman"/>
          <w:bCs/>
          <w:color w:val="000000"/>
          <w:sz w:val="28"/>
          <w:szCs w:val="28"/>
        </w:rPr>
      </w:pPr>
      <w:r w:rsidRPr="00B07F9E">
        <w:rPr>
          <w:rFonts w:ascii="Times New Roman" w:hAnsi="Times New Roman" w:cs="Times New Roman"/>
          <w:sz w:val="28"/>
          <w:szCs w:val="28"/>
        </w:rPr>
        <w:t>от «18» декабря 20</w:t>
      </w:r>
      <w:r w:rsidRPr="00B07F9E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Pr="00B07F9E">
        <w:rPr>
          <w:rFonts w:ascii="Times New Roman" w:hAnsi="Times New Roman" w:cs="Times New Roman"/>
          <w:sz w:val="28"/>
          <w:szCs w:val="28"/>
        </w:rPr>
        <w:t xml:space="preserve"> г. №2956</w:t>
      </w:r>
    </w:p>
    <w:p w:rsidR="00B17898" w:rsidRPr="00B07F9E" w:rsidRDefault="00B17898" w:rsidP="00B17898">
      <w:pPr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F9E">
        <w:rPr>
          <w:rFonts w:ascii="Times New Roman" w:hAnsi="Times New Roman" w:cs="Times New Roman"/>
          <w:b/>
          <w:sz w:val="28"/>
          <w:szCs w:val="28"/>
        </w:rPr>
        <w:t>Критерии оценки профессиональной деятельности старшего воспитателя ___________________ за</w:t>
      </w:r>
      <w:r w:rsidRPr="00B07F9E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sz w:val="28"/>
          <w:szCs w:val="28"/>
          <w:u w:val="single"/>
        </w:rPr>
        <w:t>___________</w:t>
      </w:r>
      <w:r w:rsidRPr="00B07F9E">
        <w:rPr>
          <w:rFonts w:ascii="Times New Roman" w:hAnsi="Times New Roman" w:cs="Times New Roman"/>
          <w:sz w:val="28"/>
          <w:szCs w:val="28"/>
        </w:rPr>
        <w:t xml:space="preserve"> </w:t>
      </w:r>
      <w:r w:rsidRPr="00B07F9E">
        <w:rPr>
          <w:rFonts w:ascii="Times New Roman" w:hAnsi="Times New Roman" w:cs="Times New Roman"/>
          <w:b/>
          <w:sz w:val="28"/>
          <w:szCs w:val="28"/>
        </w:rPr>
        <w:t>месяц 201_ г.</w:t>
      </w:r>
    </w:p>
    <w:p w:rsidR="00B17898" w:rsidRPr="00B07F9E" w:rsidRDefault="00B17898" w:rsidP="00B17898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10348"/>
        <w:gridCol w:w="1134"/>
        <w:gridCol w:w="1276"/>
        <w:gridCol w:w="1276"/>
        <w:gridCol w:w="1134"/>
      </w:tblGrid>
      <w:tr w:rsidR="00B17898" w:rsidRPr="00B07F9E" w:rsidTr="00152911">
        <w:trPr>
          <w:cantSplit/>
          <w:trHeight w:val="84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Вес </w:t>
            </w:r>
          </w:p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показателя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Самооценка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Оценка комиссии </w:t>
            </w:r>
          </w:p>
        </w:tc>
      </w:tr>
      <w:tr w:rsidR="00B17898" w:rsidRPr="00B07F9E" w:rsidTr="00152911">
        <w:trPr>
          <w:cantSplit/>
          <w:trHeight w:val="11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Качество образовательного процесса: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 инновационной деятельности учреждения, в </w:t>
            </w:r>
            <w:proofErr w:type="spellStart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. проектной деятельности;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руководство работой МПК, Совета по профилактике безнадзорности и др.,  </w:t>
            </w:r>
            <w:proofErr w:type="spellStart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консультпункты</w:t>
            </w:r>
            <w:proofErr w:type="spellEnd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56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Эффективная организация работы по  взаимодействию  с учреждениями социума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130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Трансляция передового педагогического опыта: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Помощь педагогам в подготовке к участию в методических объединениях, мастер-классах, конкурсах </w:t>
            </w:r>
            <w:proofErr w:type="gramStart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региональном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федеральном</w:t>
            </w:r>
            <w:proofErr w:type="gramEnd"/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уровнях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100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работы по повышению имиджа Учреждения: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мероприятий, повышающих авторитет и имидж учреждения (акции, недели здоровья, дни открытых дверей).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подготовка буклетов, оформление информационных стендов учреждения, территории ДОО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организация способов изучения общественного мнения о качестве работы учреждения (разработка анкет для родителей, опросов населения).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77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семьями воспитанников: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работы по оказанию консультативно-практической помощи семьям, руководство работой родительской общественности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организации и контроля (</w:t>
            </w:r>
            <w:proofErr w:type="spellStart"/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воспитательно</w:t>
            </w:r>
            <w:proofErr w:type="spellEnd"/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-образовательного процесса, методической деятельности, управления ресурсами)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63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Социальная активность работника по повышению статуса ДОО 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участие в городских акциях, мероприятиях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 xml:space="preserve"> работы по содержанию здания и территории ДОО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10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Высокий уровень исполнительской дисциплины: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отсутствие замечаний контролирующих органов, соблюдение правил охраны труда, пожарной безопасности, антитеррористической защищенности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своевременная подготовка и сдача отчётов, информации и др.</w:t>
            </w:r>
          </w:p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Наличие документации  в полном объеме в соответствии с требованиями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До 15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898" w:rsidRPr="00B07F9E" w:rsidTr="00152911">
        <w:trPr>
          <w:cantSplit/>
          <w:trHeight w:val="42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7F9E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17898" w:rsidRPr="00B07F9E" w:rsidRDefault="00B17898" w:rsidP="00152911">
            <w:pPr>
              <w:pStyle w:val="ConsPlusNormal"/>
              <w:snapToGrid w:val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898" w:rsidRPr="00B07F9E" w:rsidRDefault="00B17898" w:rsidP="00152911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17898" w:rsidRPr="00B07F9E" w:rsidRDefault="00B17898" w:rsidP="00B17898">
      <w:pPr>
        <w:rPr>
          <w:rFonts w:ascii="Times New Roman" w:hAnsi="Times New Roman" w:cs="Times New Roman"/>
          <w:sz w:val="28"/>
          <w:szCs w:val="28"/>
        </w:rPr>
      </w:pPr>
    </w:p>
    <w:p w:rsidR="00B17898" w:rsidRPr="00B07F9E" w:rsidRDefault="00B17898" w:rsidP="00B17898">
      <w:pPr>
        <w:rPr>
          <w:rFonts w:ascii="Times New Roman" w:hAnsi="Times New Roman" w:cs="Times New Roman"/>
          <w:sz w:val="28"/>
          <w:szCs w:val="28"/>
        </w:rPr>
      </w:pPr>
    </w:p>
    <w:p w:rsidR="00BD6095" w:rsidRDefault="002434D2"/>
    <w:sectPr w:rsidR="00BD6095" w:rsidSect="00B17898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1C"/>
    <w:rsid w:val="002434D2"/>
    <w:rsid w:val="003A461C"/>
    <w:rsid w:val="00433A4A"/>
    <w:rsid w:val="007B5509"/>
    <w:rsid w:val="00B1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8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B17898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24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8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78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Цветовое выделение"/>
    <w:uiPriority w:val="99"/>
    <w:rsid w:val="00B17898"/>
    <w:rPr>
      <w:b/>
      <w:color w:val="26282F"/>
    </w:rPr>
  </w:style>
  <w:style w:type="paragraph" w:styleId="a4">
    <w:name w:val="Balloon Text"/>
    <w:basedOn w:val="a"/>
    <w:link w:val="a5"/>
    <w:uiPriority w:val="99"/>
    <w:semiHidden/>
    <w:unhideWhenUsed/>
    <w:rsid w:val="00243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3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28</Pages>
  <Words>3420</Words>
  <Characters>19494</Characters>
  <Application>Microsoft Office Word</Application>
  <DocSecurity>0</DocSecurity>
  <Lines>162</Lines>
  <Paragraphs>45</Paragraphs>
  <ScaleCrop>false</ScaleCrop>
  <Company/>
  <LinksUpToDate>false</LinksUpToDate>
  <CharactersWithSpaces>22869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Старший воспитатель</cp:lastModifiedBy>
  <cp:revision>3</cp:revision>
  <dcterms:created xsi:type="dcterms:W3CDTF">2019-09-27T07:52:00Z</dcterms:created>
  <dcterms:modified xsi:type="dcterms:W3CDTF">2019-09-27T07:58:00Z</dcterms:modified>
</cp:coreProperties>
</file>