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5A" w:rsidRPr="0014465A" w:rsidRDefault="0014465A" w:rsidP="0014465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4465A">
        <w:rPr>
          <w:b/>
          <w:color w:val="000000"/>
          <w:sz w:val="28"/>
          <w:szCs w:val="28"/>
        </w:rPr>
        <w:t>ПИТАНИЕ В ДОУ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Одним из важных факторов здоровья ребенка является организация рационального питания и отражение ее в воспитательно-образовательном процессе.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        Правильное питание – это основа длительной и плодотворной жизни, залог здоровья, бодрости, гарантия от появления различных недугов. Поэтому в плане работы детского сада вопрос о правильном питании занимает одно из важнейших мест.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       В Учреждении установлен режим питания детей в день из расчета 12-часового пребывания ребенка (завтрак, обед, полдник, ужин).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      В промежутке между завтраком и обедом устанавливается дополнительный прием пищи – второй завтрак, включающий напиток или сок и (или) свежие фрукты. 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       Завтрак составляет 20% суточной калорийности, второй завтрак 5 %, обед 35%, полдник 15%, ужин 20%. 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 xml:space="preserve">       В Учреждении используется примерное 10-дневное меню с учетом среднесуточных норм питания для двух возрастных категорий: для детей с 1 до 3 лет и для детей от 3 до 7 лет. </w:t>
      </w:r>
      <w:proofErr w:type="gramStart"/>
      <w:r w:rsidRPr="0014465A">
        <w:rPr>
          <w:color w:val="000000"/>
          <w:sz w:val="28"/>
          <w:szCs w:val="28"/>
        </w:rPr>
        <w:t>Ежедневно в меню включены: молоко, сметана, мясо, картофель, овощи, фрукты, соки, хлеб, крупы, сливочное и растительное масло, сахар, соль.</w:t>
      </w:r>
      <w:proofErr w:type="gramEnd"/>
      <w:r w:rsidRPr="0014465A">
        <w:rPr>
          <w:color w:val="000000"/>
          <w:sz w:val="28"/>
          <w:szCs w:val="28"/>
        </w:rPr>
        <w:t xml:space="preserve"> Остальные продукты (творог, рыба, сыр, яйцо и др.) 2-3 раза в неделю. В течение двух недель ребенок получает все продукты в полном объеме в соответствии с установленными нормами. В ДОУ проводится круглосуточная искусственная</w:t>
      </w:r>
      <w:proofErr w:type="gramStart"/>
      <w:r w:rsidRPr="0014465A">
        <w:rPr>
          <w:color w:val="000000"/>
          <w:sz w:val="28"/>
          <w:szCs w:val="28"/>
        </w:rPr>
        <w:t xml:space="preserve"> С</w:t>
      </w:r>
      <w:proofErr w:type="gramEnd"/>
      <w:r w:rsidRPr="0014465A">
        <w:rPr>
          <w:color w:val="000000"/>
          <w:sz w:val="28"/>
          <w:szCs w:val="28"/>
        </w:rPr>
        <w:t xml:space="preserve"> – витаминизация третьих блюд. Подсчет энергетической ценности полученного рациона питания и содержания в нем основных пищевых веществ (белков, жиров, углеводов) проводится ежемесячно. 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 xml:space="preserve">       Выдача готовой пищи разрешается после проведения приемочного контроля </w:t>
      </w:r>
      <w:proofErr w:type="spellStart"/>
      <w:r w:rsidRPr="0014465A">
        <w:rPr>
          <w:color w:val="000000"/>
          <w:sz w:val="28"/>
          <w:szCs w:val="28"/>
        </w:rPr>
        <w:t>бракеражной</w:t>
      </w:r>
      <w:proofErr w:type="spellEnd"/>
      <w:r w:rsidRPr="0014465A">
        <w:rPr>
          <w:color w:val="000000"/>
          <w:sz w:val="28"/>
          <w:szCs w:val="28"/>
        </w:rPr>
        <w:t xml:space="preserve"> комиссией в составе повара, представителя администрации, медицинского работника. Результаты контроля регистрируются в специальном журнале.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      Организация питания в детском саду сочетается с правильным питанием ребенка в семье. С этой целью педагоги информируют родителей о продуктах и блюдах, которые ребенок получает в течение дня в детском саду, вывешивая ежедневно меню детей, предлагаются рекомендации по составлению домашних ужинов. 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        Организация питания постоянно находится под контролем администрации детского сада.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65A" w:rsidRPr="0014465A" w:rsidRDefault="0014465A" w:rsidP="001446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465A">
        <w:rPr>
          <w:b/>
          <w:bCs/>
          <w:color w:val="000000"/>
          <w:sz w:val="28"/>
          <w:szCs w:val="28"/>
        </w:rPr>
        <w:t>Принципы организации питания: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 xml:space="preserve"> -     соответствие энергетической ценности рациона </w:t>
      </w:r>
      <w:proofErr w:type="spellStart"/>
      <w:r w:rsidRPr="0014465A">
        <w:rPr>
          <w:color w:val="000000"/>
          <w:sz w:val="28"/>
          <w:szCs w:val="28"/>
        </w:rPr>
        <w:t>энергозатратам</w:t>
      </w:r>
      <w:proofErr w:type="spellEnd"/>
      <w:r w:rsidRPr="0014465A">
        <w:rPr>
          <w:color w:val="000000"/>
          <w:sz w:val="28"/>
          <w:szCs w:val="28"/>
        </w:rPr>
        <w:t xml:space="preserve"> ребенка;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-     сбалансированность в рационе всех пищевых веществ;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-     максимальное разнообразие продуктов и блюд;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-     правильная технологическая и кулинарная обработка продуктов, сохранность пищевой ценности;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-     оптимальный режим питания.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4465A" w:rsidRPr="0014465A" w:rsidRDefault="0014465A" w:rsidP="0014465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4465A">
        <w:rPr>
          <w:b/>
          <w:bCs/>
          <w:color w:val="000000"/>
          <w:sz w:val="28"/>
          <w:szCs w:val="28"/>
        </w:rPr>
        <w:t>Особенности питания ребенка в период адаптации к учреждению.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        Переход ребенка от домашнего воспитания к воспитанию в детском коллективе почти всегда сопровождается определенными психологическими трудностями. Чем меньше ребенок, тем тяжелее он переносит этот период. Часто в это время у детей снижается аппетит, нарушается сон, иногда наблюдаются невротические реакции, снижается общая сопротивляемость к заболеваниям. Правильная организация питания в это время имеет большое значение и помогает ребёнку скорее адаптироваться в коллективе.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>       Перед поступлением ребенка в детский сад родителям рекомендуется приблизить режим питания и состав рациона к условиям детского коллектива, приучить его к тем блюдам, которые чаще дают в детском учреждении, особенно если дома он их не получал.</w:t>
      </w:r>
    </w:p>
    <w:p w:rsidR="0014465A" w:rsidRPr="0014465A" w:rsidRDefault="0014465A" w:rsidP="0014465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4465A">
        <w:rPr>
          <w:color w:val="000000"/>
          <w:sz w:val="28"/>
          <w:szCs w:val="28"/>
        </w:rPr>
        <w:t xml:space="preserve">        </w:t>
      </w:r>
      <w:proofErr w:type="gramStart"/>
      <w:r w:rsidRPr="0014465A">
        <w:rPr>
          <w:color w:val="000000"/>
          <w:sz w:val="28"/>
          <w:szCs w:val="28"/>
        </w:rPr>
        <w:t>В первые</w:t>
      </w:r>
      <w:proofErr w:type="gramEnd"/>
      <w:r w:rsidRPr="0014465A">
        <w:rPr>
          <w:color w:val="000000"/>
          <w:sz w:val="28"/>
          <w:szCs w:val="28"/>
        </w:rPr>
        <w:t xml:space="preserve"> дни пребывания в коллективе нельзя менять стереотип поведения ребенка, в том числе и привычки в питании. Так, если ребенок не умеет или не </w:t>
      </w:r>
      <w:proofErr w:type="gramStart"/>
      <w:r w:rsidRPr="0014465A">
        <w:rPr>
          <w:color w:val="000000"/>
          <w:sz w:val="28"/>
          <w:szCs w:val="28"/>
        </w:rPr>
        <w:t>хочет</w:t>
      </w:r>
      <w:proofErr w:type="gramEnd"/>
      <w:r w:rsidRPr="0014465A">
        <w:rPr>
          <w:color w:val="000000"/>
          <w:sz w:val="28"/>
          <w:szCs w:val="28"/>
        </w:rPr>
        <w:t xml:space="preserve"> есть самостоятельно, первое время воспитатель кормит его, иногда даже после того, как остальные дети закончат прием пищи. Если ребенок отказывается от еды, ни в коем случае нельзя кормить его насильно. Это ещё больше усилит отрицательное отношение к коллективу.</w:t>
      </w:r>
    </w:p>
    <w:p w:rsidR="003157DB" w:rsidRPr="0014465A" w:rsidRDefault="0014465A">
      <w:pPr>
        <w:rPr>
          <w:rFonts w:ascii="Times New Roman" w:hAnsi="Times New Roman" w:cs="Times New Roman"/>
          <w:sz w:val="28"/>
          <w:szCs w:val="28"/>
        </w:rPr>
      </w:pPr>
    </w:p>
    <w:sectPr w:rsidR="003157DB" w:rsidRPr="0014465A" w:rsidSect="002A6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65A"/>
    <w:rsid w:val="0014465A"/>
    <w:rsid w:val="002A6A4F"/>
    <w:rsid w:val="00A249FD"/>
    <w:rsid w:val="00B7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554</Words>
  <Characters>3162</Characters>
  <Application>Microsoft Office Word</Application>
  <DocSecurity>0</DocSecurity>
  <Lines>26</Lines>
  <Paragraphs>7</Paragraphs>
  <ScaleCrop>false</ScaleCrop>
  <Company>MultiDVD Team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2015-10-07T08:46:00Z</dcterms:created>
  <dcterms:modified xsi:type="dcterms:W3CDTF">2015-10-07T08:51:00Z</dcterms:modified>
</cp:coreProperties>
</file>