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4" w:rsidRPr="00EA0624" w:rsidRDefault="00EA0624" w:rsidP="00EA0624">
      <w:pPr>
        <w:shd w:val="clear" w:color="auto" w:fill="FFFFFF"/>
        <w:spacing w:after="270" w:line="420" w:lineRule="atLeast"/>
        <w:outlineLvl w:val="1"/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</w:pPr>
      <w:r w:rsidRPr="00EA0624"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  <w:t>Пожарная безопасность</w:t>
      </w:r>
    </w:p>
    <w:p w:rsidR="00EA0624" w:rsidRPr="00EA0624" w:rsidRDefault="00EA0624" w:rsidP="00EA062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       В целях обеспечения пожарной безопасности и пребывания детей в МДОУ "Детский сад № 91"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     Приказом </w:t>
      </w:r>
      <w:proofErr w:type="gramStart"/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заведующей</w:t>
      </w:r>
      <w:proofErr w:type="gramEnd"/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детского сада назначен ответственный за пожарную безопасность завхоз.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Помещения ДОУ соответствуют правилам пожарной безопасности. Во всех помещениях детского сада установлены датчики-извещения, которые в случае возгорания или появления в помещении задымления реагируют звуковым сигналом, сиреной и срабатывает автоматическая пожарная сигнализация с выходом сигнала о пожаре на пульт "01". Действует система "Стрелец-Мониторинг". Групповые помещения, спортивно-музыкальный зал имеют запасной выход, огнетушители. Соблюдаются требования к содержанию эвакуационных выходов.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В здании детского сада оборудованы пожарные краны.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Разработаны инструкции по мерам пожарной безопасности, сотрудники и персонал обучены действиям в случае возникновения пожара.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Регулярно проводится учеба персонала и учебные практические занятия по отработке навыков быстрого реагирования в чрезвычайных ситуациях.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Все сотрудники детского сада регулярно проходят инструктаж по пожарной безопасности. </w:t>
      </w:r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Для детей также проводятся занятия по правилам пожарной безопасности, используются наглядные материалы и плакаты. Периодически отрабатываются правила пожарной безопасности на практических учебных занятиях с детьми.</w:t>
      </w:r>
    </w:p>
    <w:p w:rsidR="00EA0624" w:rsidRPr="00EA0624" w:rsidRDefault="00EA0624" w:rsidP="00EA0624">
      <w:pPr>
        <w:shd w:val="clear" w:color="auto" w:fill="FFFFFF"/>
        <w:spacing w:after="270" w:line="360" w:lineRule="atLeast"/>
        <w:outlineLvl w:val="2"/>
        <w:rPr>
          <w:rFonts w:ascii="PT Serif" w:eastAsia="Times New Roman" w:hAnsi="PT Serif" w:cs="Arial"/>
          <w:color w:val="0089BD"/>
          <w:sz w:val="30"/>
          <w:szCs w:val="30"/>
          <w:lang w:eastAsia="ru-RU"/>
        </w:rPr>
      </w:pPr>
      <w:r w:rsidRPr="00EA0624">
        <w:rPr>
          <w:rFonts w:ascii="PT Serif" w:eastAsia="Times New Roman" w:hAnsi="PT Serif" w:cs="Arial"/>
          <w:color w:val="0089BD"/>
          <w:sz w:val="30"/>
          <w:szCs w:val="30"/>
          <w:lang w:eastAsia="ru-RU"/>
        </w:rPr>
        <w:t>Ссылки на внешние ресурсы</w:t>
      </w:r>
    </w:p>
    <w:p w:rsidR="00EA0624" w:rsidRPr="00EA0624" w:rsidRDefault="00EA0624" w:rsidP="00EA062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6" w:tgtFrame="_blank" w:history="1">
        <w:r w:rsidRPr="00EA0624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Против пожара</w:t>
        </w:r>
      </w:hyperlink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Беспомощность и беззащитность детей обуславливает повышенные требования к безопасности дошкольных учреждений. Безопасности в детских садах необходимо уделять особое внимание и предъявлять повышенные требования. Несоблюдение правил и пожарных норм в детских садах влечет наложение штрафных санкций на руководителя.</w:t>
      </w:r>
    </w:p>
    <w:p w:rsidR="00EA0624" w:rsidRPr="00EA0624" w:rsidRDefault="00EA0624" w:rsidP="00EA062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7" w:tgtFrame="_blank" w:history="1">
        <w:r w:rsidRPr="00EA0624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Правила пожарной безопасности для дошкольников от 4 до 6 лет</w:t>
        </w:r>
      </w:hyperlink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Опасность огня не только в том, что это разрушительная стихия, но в том, что вызвать её может даже маленькая спичка в руках несмышленыша</w:t>
      </w:r>
      <w:proofErr w:type="gramStart"/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.</w:t>
      </w:r>
      <w:proofErr w:type="gramEnd"/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Сами взрослые часто сквозь пальцы смотрят на технику пожарной безопасности, хотя прекрасно понимают возможные последствия, а что же говорить о детях дошкольного возраста, опыт которых еще ничтожно мал.</w:t>
      </w:r>
    </w:p>
    <w:p w:rsidR="00EA0624" w:rsidRPr="00EA0624" w:rsidRDefault="00EA0624" w:rsidP="00EA062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8" w:tgtFrame="_blank" w:history="1">
        <w:r w:rsidRPr="00EA0624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Азбука пожарной безопасности для дошкольников</w:t>
        </w:r>
        <w:proofErr w:type="gramStart"/>
      </w:hyperlink>
      <w:r w:rsidRPr="00EA062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В</w:t>
      </w:r>
      <w:proofErr w:type="gramEnd"/>
      <w:r w:rsidRPr="00EA0624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последнее время, к сожалению, выявляется закономерность роста такого стихийного бедствия, как пожар. Виной всему – халатное отношение взрослых. Но нельзя не упомянуть, что виновниками пожаров бывают и дети. Зачастую они не имеют элементарных знаний и правил пожарной безопасности, не умеют вести себя в экстремальных ситуациях.</w:t>
      </w:r>
    </w:p>
    <w:p w:rsidR="00FE4E83" w:rsidRDefault="00EA0624">
      <w:bookmarkStart w:id="0" w:name="_GoBack"/>
      <w:bookmarkEnd w:id="0"/>
    </w:p>
    <w:sectPr w:rsidR="00FE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488"/>
    <w:multiLevelType w:val="multilevel"/>
    <w:tmpl w:val="A2D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8"/>
    <w:rsid w:val="00916F88"/>
    <w:rsid w:val="00A33183"/>
    <w:rsid w:val="00EA0624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0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0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080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zopasnost-detej.ru/bezopasnost-doshkolnikov/73-pravila-pozharnoj-bezopasnosti-dlya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vpozhara.com/bezopasnost/na-obektah/d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2019-06-29T14:35:00Z</dcterms:created>
  <dcterms:modified xsi:type="dcterms:W3CDTF">2019-06-29T14:35:00Z</dcterms:modified>
</cp:coreProperties>
</file>